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40"/>
          <w:szCs w:val="40"/>
        </w:rPr>
        <w:t>بطاقة التنسيق والمواكبة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نموذج مقترح قابل للتعديل وفق التوجيهات المعتمدة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>الأستاذ والمؤسسة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تاريخ اللقاء ونوعه والمشاركون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المجموعة والموضوع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خلاصة المعطيات المعروضة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الملاحظات أو التوجيهات المتلقاة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الإجراء المتفق عليه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المسؤول عن الإجراء وموعد المراجعة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ما نفذ فعلا وتاريخه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الملاحظة بعد التنفيذ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مرجع المرفقات عند توفرها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/>
    </w:pPr>
    <w:rPr>
      <w:rFonts w:ascii="Cairo" w:hAnsi="Cairo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00"/>
      <w:outlineLvl w:val="1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iro" w:hAnsi="Cairo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بطاقة التنسيق والمواكبة</dc:title>
  <dc:subject/>
  <dc:creator>إفادة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